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AF61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06EDF5A2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71F4EFB6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5C9D0B3B" w14:textId="77777777" w:rsidR="005511DC" w:rsidRDefault="005511DC" w:rsidP="00ED1521">
      <w:pPr>
        <w:suppressAutoHyphens/>
        <w:spacing w:after="24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0FC4C8DA" w14:textId="77777777" w:rsidR="0079062D" w:rsidRPr="002751D2" w:rsidRDefault="0079062D" w:rsidP="0079062D">
      <w:pPr>
        <w:spacing w:before="60"/>
        <w:jc w:val="center"/>
        <w:rPr>
          <w:rFonts w:ascii="Tahoma" w:hAnsi="Tahoma" w:cs="Tahoma"/>
          <w:b/>
          <w:iCs/>
          <w:sz w:val="20"/>
          <w:szCs w:val="20"/>
        </w:rPr>
      </w:pPr>
      <w:bookmarkStart w:id="0" w:name="_Hlk90284133"/>
    </w:p>
    <w:p w14:paraId="0B5A14B0" w14:textId="77777777" w:rsidR="0079062D" w:rsidRPr="00BC651C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1" w:name="bookmark2"/>
      <w:r w:rsidRPr="00F9433E">
        <w:rPr>
          <w:rFonts w:ascii="Tahoma" w:hAnsi="Tahoma" w:cs="Tahoma"/>
          <w:lang w:bidi="pl-PL"/>
        </w:rPr>
        <w:t>„</w:t>
      </w:r>
      <w:bookmarkStart w:id="2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6E325A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14:paraId="19D84DFA" w14:textId="77777777" w:rsidR="0079062D" w:rsidRPr="00BC651C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2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1"/>
    </w:p>
    <w:p w14:paraId="1A341F7A" w14:textId="5DC3593C" w:rsidR="0079062D" w:rsidRPr="0079062D" w:rsidRDefault="00762AC5" w:rsidP="00762AC5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tabs>
          <w:tab w:val="left" w:pos="1665"/>
          <w:tab w:val="center" w:pos="4649"/>
        </w:tabs>
        <w:spacing w:after="920"/>
        <w:jc w:val="left"/>
        <w:rPr>
          <w:rFonts w:ascii="Tahoma" w:hAnsi="Tahoma" w:cs="Tahoma"/>
          <w:sz w:val="20"/>
          <w:szCs w:val="20"/>
        </w:rPr>
      </w:pPr>
      <w:bookmarkStart w:id="3" w:name="bookmark4"/>
      <w:r>
        <w:rPr>
          <w:rFonts w:ascii="Tahoma" w:hAnsi="Tahoma" w:cs="Tahoma"/>
          <w:sz w:val="20"/>
          <w:szCs w:val="20"/>
          <w:lang w:bidi="pl-PL"/>
        </w:rPr>
        <w:tab/>
      </w:r>
      <w:r>
        <w:rPr>
          <w:rFonts w:ascii="Tahoma" w:hAnsi="Tahoma" w:cs="Tahoma"/>
          <w:sz w:val="20"/>
          <w:szCs w:val="20"/>
          <w:lang w:bidi="pl-PL"/>
        </w:rPr>
        <w:tab/>
      </w:r>
      <w:r w:rsidR="0079062D"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0"/>
      <w:bookmarkEnd w:id="3"/>
      <w:r w:rsidR="003A7592">
        <w:rPr>
          <w:rFonts w:ascii="Tahoma" w:hAnsi="Tahoma" w:cs="Tahoma"/>
          <w:sz w:val="20"/>
          <w:szCs w:val="20"/>
          <w:lang w:bidi="pl-PL"/>
        </w:rPr>
        <w:t>D. 261.</w:t>
      </w:r>
      <w:r w:rsidR="006D6870">
        <w:rPr>
          <w:rFonts w:ascii="Tahoma" w:hAnsi="Tahoma" w:cs="Tahoma"/>
          <w:sz w:val="20"/>
          <w:szCs w:val="20"/>
          <w:lang w:bidi="pl-PL"/>
        </w:rPr>
        <w:t>1</w:t>
      </w:r>
      <w:r w:rsidR="003A7592">
        <w:rPr>
          <w:rFonts w:ascii="Tahoma" w:hAnsi="Tahoma" w:cs="Tahoma"/>
          <w:sz w:val="20"/>
          <w:szCs w:val="20"/>
          <w:lang w:bidi="pl-PL"/>
        </w:rPr>
        <w:t>.202</w:t>
      </w:r>
      <w:r w:rsidR="006D6870">
        <w:rPr>
          <w:rFonts w:ascii="Tahoma" w:hAnsi="Tahoma" w:cs="Tahoma"/>
          <w:sz w:val="20"/>
          <w:szCs w:val="20"/>
          <w:lang w:bidi="pl-PL"/>
        </w:rPr>
        <w:t>6</w:t>
      </w:r>
    </w:p>
    <w:p w14:paraId="5CA852E0" w14:textId="77777777"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4080471F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43551BF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5C8DCBED" w14:textId="77777777" w:rsidR="005511DC" w:rsidRDefault="005511DC" w:rsidP="00EF3606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14:paraId="46D51E23" w14:textId="77777777"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14:paraId="78F1F2C9" w14:textId="77777777"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74FC138F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05874F9C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3305D47C" w14:textId="77777777" w:rsidR="009E14E2" w:rsidRPr="00922426" w:rsidRDefault="009E14E2" w:rsidP="0079062D">
      <w:pPr>
        <w:pStyle w:val="Tekstblokowy"/>
        <w:spacing w:before="240" w:after="0" w:line="276" w:lineRule="auto"/>
        <w:ind w:left="0" w:firstLine="0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10419371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B57776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B49840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46DD92DF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C20568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38D4" w14:textId="77777777"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14:paraId="6ACEF2E2" w14:textId="77777777" w:rsidR="00EF3606" w:rsidRPr="00ED1521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14:paraId="2048A816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1E6521B2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28CA6B01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877C7D2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2639C7EA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11B722F8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39C53818" w14:textId="77777777"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5E05CCCE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F8EDDBE" w14:textId="77777777" w:rsidR="00EF3606" w:rsidRPr="00ED1521" w:rsidRDefault="00EF3606" w:rsidP="0079062D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14:paraId="1D09DEB9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584E7A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bookmarkStart w:id="4" w:name="_Hlk220492452"/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7383" w14:textId="77777777"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14:paraId="21A75696" w14:textId="77777777"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14:paraId="2BB184D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54422FD4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0A31BE4C" w14:textId="77777777"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14:paraId="315E1AC3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2358AAD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B15CE89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6EA146BE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3C23EA39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48DD68A5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10456E8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E8701BC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2C5A6217" w14:textId="77777777"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14:paraId="2271C933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02406FE4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D112071" w14:textId="77777777"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5168C1D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bookmarkEnd w:id="4"/>
    </w:tbl>
    <w:p w14:paraId="1EB21CCD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207A3CA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6A234283" w14:textId="77777777"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14:paraId="65BB9C64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696B8B62" w14:textId="77777777"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14:paraId="5DCF0D62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6B41602F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4613E761" w14:textId="77777777" w:rsidR="002E6838" w:rsidRDefault="002E6838" w:rsidP="0079062D">
      <w:pPr>
        <w:pStyle w:val="Tekstpodstawowy"/>
        <w:suppressAutoHyphens/>
        <w:spacing w:line="276" w:lineRule="auto"/>
        <w:jc w:val="both"/>
        <w:rPr>
          <w:rFonts w:ascii="Calibri" w:hAnsi="Calibri" w:cs="Calibri"/>
          <w:b w:val="0"/>
          <w:bCs/>
          <w:sz w:val="18"/>
        </w:rPr>
      </w:pPr>
      <w:bookmarkStart w:id="5" w:name="_Hlk37153817"/>
    </w:p>
    <w:p w14:paraId="04A05B45" w14:textId="77777777"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5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2677" w14:textId="77777777" w:rsidR="0040062C" w:rsidRDefault="0040062C" w:rsidP="005511DC">
      <w:pPr>
        <w:spacing w:after="0" w:line="240" w:lineRule="auto"/>
      </w:pPr>
      <w:r>
        <w:separator/>
      </w:r>
    </w:p>
  </w:endnote>
  <w:endnote w:type="continuationSeparator" w:id="0">
    <w:p w14:paraId="4147D224" w14:textId="77777777" w:rsidR="0040062C" w:rsidRDefault="0040062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CD8F" w14:textId="77777777" w:rsidR="0040062C" w:rsidRDefault="0040062C" w:rsidP="005511DC">
      <w:pPr>
        <w:spacing w:after="0" w:line="240" w:lineRule="auto"/>
      </w:pPr>
      <w:r>
        <w:separator/>
      </w:r>
    </w:p>
  </w:footnote>
  <w:footnote w:type="continuationSeparator" w:id="0">
    <w:p w14:paraId="73CF09EB" w14:textId="77777777" w:rsidR="0040062C" w:rsidRDefault="0040062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7E20" w14:textId="77777777"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</w:t>
    </w:r>
    <w:r w:rsidR="008518D5">
      <w:rPr>
        <w:rFonts w:cstheme="minorHAnsi"/>
        <w:sz w:val="20"/>
      </w:rPr>
      <w:t xml:space="preserve">Sąd Rejonowy w </w:t>
    </w:r>
    <w:r w:rsidR="00923B9C">
      <w:rPr>
        <w:rFonts w:cstheme="minorHAnsi"/>
        <w:sz w:val="20"/>
      </w:rPr>
      <w:t>Zawierciu</w:t>
    </w:r>
    <w:r w:rsidR="008518D5">
      <w:rPr>
        <w:rFonts w:cstheme="minorHAnsi"/>
        <w:sz w:val="20"/>
      </w:rPr>
      <w:t xml:space="preserve"> ul. </w:t>
    </w:r>
    <w:r w:rsidR="00923B9C">
      <w:rPr>
        <w:rFonts w:cstheme="minorHAnsi"/>
        <w:sz w:val="20"/>
      </w:rPr>
      <w:t>Leśna 4</w:t>
    </w:r>
    <w:r w:rsidR="008518D5">
      <w:rPr>
        <w:rFonts w:cstheme="minorHAnsi"/>
        <w:sz w:val="20"/>
      </w:rPr>
      <w:t xml:space="preserve">, </w:t>
    </w:r>
    <w:r w:rsidR="00923B9C">
      <w:rPr>
        <w:rFonts w:cstheme="minorHAnsi"/>
        <w:sz w:val="20"/>
      </w:rPr>
      <w:t>42-400 Zawiercie</w:t>
    </w:r>
  </w:p>
  <w:p w14:paraId="25CC4015" w14:textId="59F9459A" w:rsidR="005511DC" w:rsidRPr="00653B48" w:rsidRDefault="003A759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</w:t>
    </w:r>
    <w:r w:rsidR="006D6870">
      <w:rPr>
        <w:sz w:val="20"/>
      </w:rPr>
      <w:t>1</w:t>
    </w:r>
    <w:r>
      <w:rPr>
        <w:sz w:val="20"/>
      </w:rPr>
      <w:t>.202</w:t>
    </w:r>
    <w:r w:rsidR="006D6870">
      <w:rPr>
        <w:sz w:val="20"/>
      </w:rPr>
      <w:t>6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79062D">
      <w:rPr>
        <w:sz w:val="20"/>
      </w:rPr>
      <w:t>9</w:t>
    </w:r>
    <w:r w:rsidR="00032CF4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994527925">
    <w:abstractNumId w:val="5"/>
  </w:num>
  <w:num w:numId="2" w16cid:durableId="1416514121">
    <w:abstractNumId w:val="2"/>
  </w:num>
  <w:num w:numId="3" w16cid:durableId="623275662">
    <w:abstractNumId w:val="3"/>
  </w:num>
  <w:num w:numId="4" w16cid:durableId="1491360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1108046">
    <w:abstractNumId w:val="4"/>
  </w:num>
  <w:num w:numId="6" w16cid:durableId="1533691860">
    <w:abstractNumId w:val="1"/>
  </w:num>
  <w:num w:numId="7" w16cid:durableId="95487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32CF4"/>
    <w:rsid w:val="00092BA0"/>
    <w:rsid w:val="000D234F"/>
    <w:rsid w:val="00104ECA"/>
    <w:rsid w:val="0013506D"/>
    <w:rsid w:val="00180D48"/>
    <w:rsid w:val="001E0829"/>
    <w:rsid w:val="00222097"/>
    <w:rsid w:val="002777B0"/>
    <w:rsid w:val="002A3C1B"/>
    <w:rsid w:val="002E6838"/>
    <w:rsid w:val="003A7592"/>
    <w:rsid w:val="0040062C"/>
    <w:rsid w:val="00401E50"/>
    <w:rsid w:val="00410522"/>
    <w:rsid w:val="004314BA"/>
    <w:rsid w:val="00450025"/>
    <w:rsid w:val="00451362"/>
    <w:rsid w:val="004F0F86"/>
    <w:rsid w:val="004F3147"/>
    <w:rsid w:val="00501C0B"/>
    <w:rsid w:val="005511DC"/>
    <w:rsid w:val="005F0286"/>
    <w:rsid w:val="006171C9"/>
    <w:rsid w:val="00632319"/>
    <w:rsid w:val="00653B48"/>
    <w:rsid w:val="006D64E1"/>
    <w:rsid w:val="006D6870"/>
    <w:rsid w:val="006E325A"/>
    <w:rsid w:val="007540E8"/>
    <w:rsid w:val="00762AC5"/>
    <w:rsid w:val="0079062D"/>
    <w:rsid w:val="0079381F"/>
    <w:rsid w:val="007A16A9"/>
    <w:rsid w:val="007B5F4C"/>
    <w:rsid w:val="008518D5"/>
    <w:rsid w:val="00875DF3"/>
    <w:rsid w:val="008B25D4"/>
    <w:rsid w:val="009101E9"/>
    <w:rsid w:val="00922426"/>
    <w:rsid w:val="00923B9C"/>
    <w:rsid w:val="009C0D3E"/>
    <w:rsid w:val="009D0D9C"/>
    <w:rsid w:val="009D550C"/>
    <w:rsid w:val="009E14E2"/>
    <w:rsid w:val="00A71FB3"/>
    <w:rsid w:val="00A9685B"/>
    <w:rsid w:val="00AA738B"/>
    <w:rsid w:val="00AD410A"/>
    <w:rsid w:val="00B42614"/>
    <w:rsid w:val="00B43CD9"/>
    <w:rsid w:val="00BB0F8C"/>
    <w:rsid w:val="00CE1920"/>
    <w:rsid w:val="00D87DF8"/>
    <w:rsid w:val="00DC3963"/>
    <w:rsid w:val="00E545E1"/>
    <w:rsid w:val="00E57105"/>
    <w:rsid w:val="00E85110"/>
    <w:rsid w:val="00EB4793"/>
    <w:rsid w:val="00ED1521"/>
    <w:rsid w:val="00ED5D85"/>
    <w:rsid w:val="00EF3606"/>
    <w:rsid w:val="00F61D4B"/>
    <w:rsid w:val="00F826F3"/>
    <w:rsid w:val="00FA2A7D"/>
    <w:rsid w:val="00FC549D"/>
    <w:rsid w:val="00FD621F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DD134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79062D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79062D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A120-C9F4-4422-9FBA-CDFB2436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2026-01-28T10:43:00Z</dcterms:created>
  <dcterms:modified xsi:type="dcterms:W3CDTF">2026-01-28T10:43:00Z</dcterms:modified>
</cp:coreProperties>
</file>